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б-р. Победы, 15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б-р. Победы, 15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36:34:0203015:162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006-75а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водозаборного сооружения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20021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16515.1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3505.9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36:34:0203015:64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б-р. Победы, 15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